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  <w:bookmarkStart w:id="0" w:name="_GoBack"/>
      <w:bookmarkEnd w:id="0"/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tbl>
      <w:tblPr>
        <w:tblStyle w:val="5"/>
        <w:tblW w:w="106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51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ind w:firstLine="1044" w:firstLineChars="200"/>
              <w:jc w:val="both"/>
              <w:textAlignment w:val="center"/>
              <w:rPr>
                <w:rFonts w:hint="eastAsia" w:ascii="宋体" w:hAnsi="宋体"/>
                <w:b/>
                <w:sz w:val="52"/>
              </w:rPr>
            </w:pPr>
            <w:r>
              <w:rPr>
                <w:rFonts w:hint="eastAsia" w:ascii="宋体" w:hAnsi="宋体"/>
                <w:b/>
                <w:sz w:val="52"/>
              </w:rPr>
              <w:t>南京市工伤职工异地居住就医申请表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sz w:val="5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工伤职工姓名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移动电话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公民身份号码</w:t>
            </w:r>
            <w:r>
              <w:rPr>
                <w:rFonts w:hint="eastAsia" w:ascii="宋体" w:hAnsi="宋体"/>
                <w:sz w:val="22"/>
              </w:rPr>
              <w:br w:type="textWrapping"/>
            </w:r>
            <w:r>
              <w:rPr>
                <w:rFonts w:hint="eastAsia" w:ascii="宋体" w:hAnsi="宋体"/>
                <w:sz w:val="22"/>
              </w:rPr>
              <w:t>(社会保障号）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其他证件类型</w:t>
            </w:r>
          </w:p>
        </w:tc>
        <w:tc>
          <w:tcPr>
            <w:tcW w:w="2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证件号码</w:t>
            </w:r>
          </w:p>
        </w:tc>
        <w:tc>
          <w:tcPr>
            <w:tcW w:w="45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单位全称</w:t>
            </w:r>
          </w:p>
        </w:tc>
        <w:tc>
          <w:tcPr>
            <w:tcW w:w="810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工伤发</w:t>
            </w:r>
            <w:r>
              <w:rPr>
                <w:rFonts w:hint="eastAsia" w:ascii="宋体" w:hAnsi="宋体"/>
                <w:sz w:val="22"/>
              </w:rPr>
              <w:br w:type="textWrapping"/>
            </w:r>
            <w:r>
              <w:rPr>
                <w:rFonts w:hint="eastAsia" w:ascii="宋体" w:hAnsi="宋体"/>
                <w:sz w:val="22"/>
              </w:rPr>
              <w:t>生时间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工伤认</w:t>
            </w:r>
            <w:r>
              <w:rPr>
                <w:rFonts w:hint="eastAsia" w:ascii="宋体" w:hAnsi="宋体"/>
                <w:sz w:val="22"/>
              </w:rPr>
              <w:br w:type="textWrapping"/>
            </w:r>
            <w:r>
              <w:rPr>
                <w:rFonts w:hint="eastAsia" w:ascii="宋体" w:hAnsi="宋体"/>
                <w:sz w:val="22"/>
              </w:rPr>
              <w:t>定时间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工伤认</w:t>
            </w:r>
            <w:r>
              <w:rPr>
                <w:rFonts w:hint="eastAsia" w:ascii="宋体" w:hAnsi="宋体"/>
                <w:sz w:val="22"/>
              </w:rPr>
              <w:br w:type="textWrapping"/>
            </w:r>
            <w:r>
              <w:rPr>
                <w:rFonts w:hint="eastAsia" w:ascii="宋体" w:hAnsi="宋体"/>
                <w:sz w:val="22"/>
              </w:rPr>
              <w:t>定编号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伤残部位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诊断内容</w:t>
            </w:r>
          </w:p>
        </w:tc>
        <w:tc>
          <w:tcPr>
            <w:tcW w:w="630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异地医疗机构情况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异地机构名称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级别</w:t>
            </w: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机构通讯地址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beforeLines="0" w:afterLines="0"/>
              <w:textAlignment w:val="bottom"/>
              <w:rPr>
                <w:rFonts w:hint="eastAsia" w:ascii="宋体" w:hAnsi="宋体"/>
                <w:sz w:val="22"/>
              </w:rPr>
            </w:pPr>
            <w:r>
              <w:rPr>
                <w:rStyle w:val="7"/>
                <w:rFonts w:hint="eastAsia"/>
                <w:sz w:val="22"/>
              </w:rPr>
              <w:t xml:space="preserve">      </w:t>
            </w:r>
            <w:r>
              <w:rPr>
                <w:rStyle w:val="8"/>
                <w:rFonts w:hint="eastAsia"/>
                <w:sz w:val="22"/>
              </w:rPr>
              <w:t>省</w:t>
            </w:r>
            <w:r>
              <w:rPr>
                <w:rStyle w:val="7"/>
                <w:rFonts w:hint="eastAsia"/>
                <w:sz w:val="22"/>
              </w:rPr>
              <w:t xml:space="preserve">      </w:t>
            </w:r>
            <w:r>
              <w:rPr>
                <w:rStyle w:val="8"/>
                <w:rFonts w:hint="eastAsia"/>
                <w:sz w:val="22"/>
              </w:rPr>
              <w:t>市</w:t>
            </w:r>
            <w:r>
              <w:rPr>
                <w:rStyle w:val="7"/>
                <w:rFonts w:hint="eastAsia"/>
                <w:sz w:val="22"/>
              </w:rPr>
              <w:t xml:space="preserve">      </w:t>
            </w:r>
            <w:r>
              <w:rPr>
                <w:rStyle w:val="8"/>
                <w:rFonts w:hint="eastAsia"/>
                <w:sz w:val="22"/>
              </w:rPr>
              <w:t>县（市区）</w:t>
            </w:r>
            <w:r>
              <w:rPr>
                <w:rStyle w:val="7"/>
                <w:rFonts w:hint="eastAsia"/>
                <w:sz w:val="22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beforeLines="0" w:afterLines="0"/>
              <w:textAlignment w:val="bottom"/>
              <w:rPr>
                <w:rFonts w:hint="eastAsia" w:ascii="宋体" w:hAnsi="宋体"/>
                <w:sz w:val="22"/>
              </w:rPr>
            </w:pPr>
            <w:r>
              <w:rPr>
                <w:rStyle w:val="7"/>
                <w:rFonts w:hint="eastAsia"/>
                <w:sz w:val="22"/>
              </w:rPr>
              <w:t xml:space="preserve">      </w:t>
            </w:r>
            <w:r>
              <w:rPr>
                <w:rStyle w:val="8"/>
                <w:rFonts w:hint="eastAsia"/>
                <w:sz w:val="22"/>
              </w:rPr>
              <w:t>省</w:t>
            </w:r>
            <w:r>
              <w:rPr>
                <w:rStyle w:val="7"/>
                <w:rFonts w:hint="eastAsia"/>
                <w:sz w:val="22"/>
              </w:rPr>
              <w:t xml:space="preserve">      </w:t>
            </w:r>
            <w:r>
              <w:rPr>
                <w:rStyle w:val="8"/>
                <w:rFonts w:hint="eastAsia"/>
                <w:sz w:val="22"/>
              </w:rPr>
              <w:t>市</w:t>
            </w:r>
            <w:r>
              <w:rPr>
                <w:rStyle w:val="7"/>
                <w:rFonts w:hint="eastAsia"/>
                <w:sz w:val="22"/>
              </w:rPr>
              <w:t xml:space="preserve">      </w:t>
            </w:r>
            <w:r>
              <w:rPr>
                <w:rStyle w:val="8"/>
                <w:rFonts w:hint="eastAsia"/>
                <w:sz w:val="22"/>
              </w:rPr>
              <w:t>县（市区）</w:t>
            </w:r>
            <w:r>
              <w:rPr>
                <w:rStyle w:val="7"/>
                <w:rFonts w:hint="eastAsia"/>
                <w:sz w:val="22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beforeLines="0" w:afterLines="0"/>
              <w:textAlignment w:val="bottom"/>
              <w:rPr>
                <w:rFonts w:hint="eastAsia" w:ascii="宋体" w:hAnsi="宋体"/>
                <w:sz w:val="22"/>
              </w:rPr>
            </w:pPr>
            <w:r>
              <w:rPr>
                <w:rStyle w:val="7"/>
                <w:rFonts w:hint="eastAsia"/>
                <w:sz w:val="22"/>
              </w:rPr>
              <w:t xml:space="preserve">      </w:t>
            </w:r>
            <w:r>
              <w:rPr>
                <w:rStyle w:val="8"/>
                <w:rFonts w:hint="eastAsia"/>
                <w:sz w:val="22"/>
              </w:rPr>
              <w:t>省</w:t>
            </w:r>
            <w:r>
              <w:rPr>
                <w:rStyle w:val="7"/>
                <w:rFonts w:hint="eastAsia"/>
                <w:sz w:val="22"/>
              </w:rPr>
              <w:t xml:space="preserve">      </w:t>
            </w:r>
            <w:r>
              <w:rPr>
                <w:rStyle w:val="8"/>
                <w:rFonts w:hint="eastAsia"/>
                <w:sz w:val="22"/>
              </w:rPr>
              <w:t>市</w:t>
            </w:r>
            <w:r>
              <w:rPr>
                <w:rStyle w:val="7"/>
                <w:rFonts w:hint="eastAsia"/>
                <w:sz w:val="22"/>
              </w:rPr>
              <w:t xml:space="preserve">      </w:t>
            </w:r>
            <w:r>
              <w:rPr>
                <w:rStyle w:val="8"/>
                <w:rFonts w:hint="eastAsia"/>
                <w:sz w:val="22"/>
              </w:rPr>
              <w:t>县（市区）</w:t>
            </w:r>
            <w:r>
              <w:rPr>
                <w:rStyle w:val="7"/>
                <w:rFonts w:hint="eastAsia"/>
                <w:sz w:val="22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7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用人单位意见</w:t>
            </w:r>
          </w:p>
        </w:tc>
        <w:tc>
          <w:tcPr>
            <w:tcW w:w="961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beforeLines="0" w:after="220" w:afterLines="0"/>
              <w:jc w:val="center"/>
              <w:textAlignment w:val="top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br w:type="textWrapping"/>
            </w:r>
            <w:r>
              <w:rPr>
                <w:rFonts w:hint="eastAsia" w:ascii="宋体" w:hAnsi="宋体"/>
                <w:sz w:val="22"/>
              </w:rPr>
              <w:br w:type="textWrapping"/>
            </w:r>
            <w:r>
              <w:rPr>
                <w:rFonts w:hint="eastAsia" w:ascii="宋体" w:hAnsi="宋体"/>
                <w:sz w:val="22"/>
              </w:rPr>
              <w:br w:type="textWrapping"/>
            </w:r>
            <w:r>
              <w:rPr>
                <w:rFonts w:hint="eastAsia" w:ascii="宋体" w:hAnsi="宋体"/>
                <w:sz w:val="22"/>
              </w:rPr>
              <w:t xml:space="preserve">     </w:t>
            </w:r>
          </w:p>
          <w:p>
            <w:pPr>
              <w:widowControl/>
              <w:spacing w:beforeLines="0" w:after="220" w:afterLines="0"/>
              <w:jc w:val="center"/>
              <w:textAlignment w:val="top"/>
              <w:rPr>
                <w:rFonts w:hint="eastAsia" w:ascii="宋体" w:hAnsi="宋体"/>
                <w:sz w:val="22"/>
              </w:rPr>
            </w:pPr>
          </w:p>
          <w:p>
            <w:pPr>
              <w:widowControl/>
              <w:spacing w:beforeLines="0" w:after="220" w:afterLines="0"/>
              <w:jc w:val="center"/>
              <w:textAlignment w:val="top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单位（盖章）       </w:t>
            </w:r>
            <w:r>
              <w:rPr>
                <w:rFonts w:hint="eastAsia" w:ascii="宋体" w:hAnsi="宋体"/>
                <w:sz w:val="22"/>
              </w:rPr>
              <w:br w:type="textWrapping"/>
            </w:r>
            <w:r>
              <w:rPr>
                <w:rFonts w:hint="eastAsia" w:ascii="宋体" w:hAnsi="宋体"/>
                <w:sz w:val="22"/>
              </w:rPr>
              <w:br w:type="textWrapping"/>
            </w:r>
            <w:r>
              <w:rPr>
                <w:rFonts w:hint="eastAsia" w:ascii="宋体" w:hAnsi="宋体"/>
                <w:sz w:val="22"/>
              </w:rPr>
              <w:t xml:space="preserve">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40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经办机构意见</w:t>
            </w:r>
          </w:p>
        </w:tc>
        <w:tc>
          <w:tcPr>
            <w:tcW w:w="961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beforeLines="0" w:after="220" w:afterLines="0"/>
              <w:jc w:val="center"/>
              <w:textAlignment w:val="top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br w:type="textWrapping"/>
            </w:r>
          </w:p>
          <w:p>
            <w:pPr>
              <w:widowControl/>
              <w:spacing w:beforeLines="0" w:after="220" w:afterLines="0"/>
              <w:jc w:val="center"/>
              <w:textAlignment w:val="top"/>
              <w:rPr>
                <w:rFonts w:hint="eastAsia" w:ascii="宋体" w:hAnsi="宋体"/>
                <w:sz w:val="22"/>
              </w:rPr>
            </w:pPr>
          </w:p>
          <w:p>
            <w:pPr>
              <w:widowControl/>
              <w:spacing w:beforeLines="0" w:after="220" w:afterLines="0"/>
              <w:jc w:val="center"/>
              <w:textAlignment w:val="top"/>
              <w:rPr>
                <w:rFonts w:hint="eastAsia" w:ascii="宋体" w:hAnsi="宋体"/>
                <w:sz w:val="22"/>
              </w:rPr>
            </w:pPr>
          </w:p>
          <w:p>
            <w:pPr>
              <w:widowControl/>
              <w:spacing w:beforeLines="0" w:after="220" w:afterLines="0"/>
              <w:jc w:val="center"/>
              <w:textAlignment w:val="top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     经办机构（盖章）        </w:t>
            </w:r>
            <w:r>
              <w:rPr>
                <w:rFonts w:hint="eastAsia" w:ascii="宋体" w:hAnsi="宋体"/>
                <w:sz w:val="22"/>
              </w:rPr>
              <w:br w:type="textWrapping"/>
            </w:r>
            <w:r>
              <w:rPr>
                <w:rFonts w:hint="eastAsia" w:ascii="宋体" w:hAnsi="宋体"/>
                <w:sz w:val="22"/>
              </w:rPr>
              <w:br w:type="textWrapping"/>
            </w:r>
            <w:r>
              <w:rPr>
                <w:rFonts w:hint="eastAsia" w:ascii="宋体" w:hAnsi="宋体"/>
                <w:sz w:val="22"/>
              </w:rPr>
              <w:t xml:space="preserve">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433" w:hRule="atLeast"/>
          <w:jc w:val="center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说明：其他证件类型是指非内地居民所持证件，类型包括港澳台居民居住证、港澳居民来往内地通行证、台湾居民来往大陆通行证、外国人永久居留身份证、外国人护照。</w:t>
            </w:r>
          </w:p>
        </w:tc>
      </w:tr>
    </w:tbl>
    <w:p>
      <w:pPr>
        <w:spacing w:beforeLines="0" w:afterLines="0"/>
        <w:rPr>
          <w:rFonts w:hint="default"/>
          <w:sz w:val="24"/>
        </w:rPr>
      </w:pPr>
    </w:p>
    <w:sectPr>
      <w:pgSz w:w="11905" w:h="16837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alignTablesRowByRow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4BB72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/>
      <w:color w:val="000000"/>
      <w:sz w:val="24"/>
      <w:lang w:val="en-US" w:eastAsia="zh-CN"/>
    </w:rPr>
  </w:style>
  <w:style w:type="paragraph" w:styleId="2">
    <w:name w:val="heading 1"/>
    <w:basedOn w:val="1"/>
    <w:next w:val="1"/>
    <w:unhideWhenUsed/>
    <w:uiPriority w:val="99"/>
    <w:pPr>
      <w:spacing w:beforeLines="0" w:afterLines="0"/>
      <w:outlineLvl w:val="0"/>
    </w:pPr>
    <w:rPr>
      <w:rFonts w:hint="eastAsia"/>
      <w:b/>
      <w:sz w:val="32"/>
    </w:rPr>
  </w:style>
  <w:style w:type="paragraph" w:styleId="3">
    <w:name w:val="heading 2"/>
    <w:basedOn w:val="1"/>
    <w:next w:val="1"/>
    <w:unhideWhenUsed/>
    <w:uiPriority w:val="99"/>
    <w:pPr>
      <w:spacing w:beforeLines="0" w:afterLines="0"/>
      <w:outlineLvl w:val="1"/>
    </w:pPr>
    <w:rPr>
      <w:rFonts w:hint="eastAsia"/>
      <w:b/>
      <w:i/>
      <w:sz w:val="28"/>
    </w:rPr>
  </w:style>
  <w:style w:type="paragraph" w:styleId="4">
    <w:name w:val="heading 3"/>
    <w:basedOn w:val="1"/>
    <w:next w:val="1"/>
    <w:unhideWhenUsed/>
    <w:uiPriority w:val="99"/>
    <w:pPr>
      <w:spacing w:beforeLines="0" w:afterLines="0"/>
      <w:outlineLvl w:val="2"/>
    </w:pPr>
    <w:rPr>
      <w:rFonts w:hint="eastAsia"/>
      <w:b/>
      <w:sz w:val="26"/>
    </w:rPr>
  </w:style>
  <w:style w:type="character" w:default="1" w:styleId="6">
    <w:name w:val="Default Paragraph Font"/>
    <w:unhideWhenUsed/>
    <w:uiPriority w:val="99"/>
    <w:rPr>
      <w:rFonts w:hint="default"/>
      <w:sz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unhideWhenUsed/>
    <w:uiPriority w:val="0"/>
    <w:rPr>
      <w:rFonts w:hint="eastAsia" w:ascii="宋体" w:hAnsi="宋体" w:eastAsia="宋体"/>
      <w:color w:val="000000"/>
      <w:sz w:val="22"/>
      <w:u w:val="single"/>
    </w:rPr>
  </w:style>
  <w:style w:type="character" w:customStyle="1" w:styleId="8">
    <w:name w:val="font31"/>
    <w:basedOn w:val="6"/>
    <w:unhideWhenUsed/>
    <w:uiPriority w:val="0"/>
    <w:rPr>
      <w:rFonts w:hint="eastAsia" w:ascii="宋体" w:hAnsi="宋体" w:eastAsia="宋体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2021-07-30T07:16:02Z</dcterms:created>
  <dc:creator>Administrator.MS9L20LHZUBE2D0</dc:creator>
  <cp:lastModifiedBy>杨晓倩</cp:lastModifiedBy>
  <dcterms:modified xsi:type="dcterms:W3CDTF">2021-07-30T07:16:17Z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